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F316FC" w14:textId="77777777" w:rsidR="00B83734" w:rsidRDefault="00B83734" w:rsidP="007B150D">
      <w:pPr>
        <w:keepNext/>
        <w:tabs>
          <w:tab w:val="left" w:pos="360"/>
        </w:tabs>
        <w:ind w:left="-360" w:right="-630" w:firstLine="360"/>
        <w:rPr>
          <w:rFonts w:asciiTheme="majorBidi" w:hAnsiTheme="majorBidi" w:cstheme="majorBidi"/>
          <w:b/>
          <w:color w:val="000000"/>
          <w:sz w:val="24"/>
          <w:szCs w:val="24"/>
          <w:lang w:val="en-GB"/>
        </w:rPr>
      </w:pPr>
    </w:p>
    <w:p w14:paraId="183A21FB" w14:textId="77777777" w:rsidR="00B83734" w:rsidRDefault="00B83734" w:rsidP="007B150D">
      <w:pPr>
        <w:keepNext/>
        <w:tabs>
          <w:tab w:val="left" w:pos="360"/>
        </w:tabs>
        <w:ind w:left="-360" w:right="-630" w:firstLine="360"/>
        <w:rPr>
          <w:rFonts w:asciiTheme="majorBidi" w:hAnsiTheme="majorBidi" w:cstheme="majorBidi"/>
          <w:b/>
          <w:color w:val="000000"/>
          <w:sz w:val="24"/>
          <w:szCs w:val="24"/>
          <w:lang w:val="en-GB"/>
        </w:rPr>
      </w:pPr>
    </w:p>
    <w:p w14:paraId="0047F2CA" w14:textId="7A833FF9" w:rsidR="006D7B01" w:rsidRDefault="00CB4B51" w:rsidP="007B150D">
      <w:pPr>
        <w:keepNext/>
        <w:tabs>
          <w:tab w:val="left" w:pos="360"/>
        </w:tabs>
        <w:ind w:left="-360" w:right="-630" w:firstLine="360"/>
        <w:rPr>
          <w:rFonts w:asciiTheme="majorBidi" w:hAnsiTheme="majorBidi" w:cstheme="majorBidi"/>
          <w:b/>
          <w:color w:val="000000"/>
          <w:lang w:val="en-GB"/>
        </w:rPr>
      </w:pPr>
      <w:r w:rsidRPr="008B4A3E">
        <w:rPr>
          <w:rFonts w:asciiTheme="majorBidi" w:hAnsiTheme="majorBidi" w:cstheme="majorBidi"/>
          <w:b/>
          <w:color w:val="000000"/>
          <w:sz w:val="24"/>
          <w:szCs w:val="24"/>
          <w:lang w:val="en-GB"/>
        </w:rPr>
        <w:t xml:space="preserve">Document </w:t>
      </w:r>
      <w:r w:rsidR="007B2368">
        <w:rPr>
          <w:rFonts w:asciiTheme="majorBidi" w:hAnsiTheme="majorBidi" w:cstheme="majorBidi"/>
          <w:b/>
          <w:color w:val="000000"/>
          <w:sz w:val="24"/>
          <w:szCs w:val="24"/>
          <w:lang w:val="en-GB"/>
        </w:rPr>
        <w:t>6</w:t>
      </w:r>
      <w:r w:rsidR="00E3753A" w:rsidRPr="008B4A3E">
        <w:rPr>
          <w:rFonts w:asciiTheme="majorBidi" w:hAnsiTheme="majorBidi" w:cstheme="majorBidi"/>
          <w:b/>
          <w:color w:val="000000"/>
          <w:lang w:val="en-GB"/>
        </w:rPr>
        <w:tab/>
      </w:r>
      <w:r w:rsidR="00FD6988" w:rsidRPr="008B4A3E">
        <w:rPr>
          <w:rFonts w:asciiTheme="majorBidi" w:hAnsiTheme="majorBidi" w:cstheme="majorBidi"/>
          <w:b/>
          <w:color w:val="000000"/>
          <w:lang w:val="en-GB"/>
        </w:rPr>
        <w:tab/>
      </w:r>
      <w:r w:rsidR="000814CB">
        <w:rPr>
          <w:rFonts w:asciiTheme="majorBidi" w:hAnsiTheme="majorBidi" w:cstheme="majorBidi"/>
          <w:b/>
          <w:color w:val="000000"/>
          <w:lang w:val="en-GB"/>
        </w:rPr>
        <w:t xml:space="preserve">                              </w:t>
      </w:r>
    </w:p>
    <w:p w14:paraId="5DCE0B0D" w14:textId="332CFBAD" w:rsidR="00EF1328" w:rsidRPr="008B4A3E" w:rsidRDefault="00EF1328" w:rsidP="006D7B01">
      <w:pPr>
        <w:keepNext/>
        <w:tabs>
          <w:tab w:val="left" w:pos="360"/>
        </w:tabs>
        <w:ind w:left="-360" w:right="-630" w:firstLine="360"/>
        <w:jc w:val="center"/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</w:pPr>
      <w:r w:rsidRPr="008B4A3E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>PRICE SCHEDULE</w:t>
      </w:r>
      <w:r w:rsidR="00562D7E" w:rsidRPr="008B4A3E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 xml:space="preserve"> </w:t>
      </w:r>
      <w:r w:rsidR="00037E14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 xml:space="preserve">FOR </w:t>
      </w:r>
      <w:r w:rsidR="006A0203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>HIRING RENTAL VEHICLES</w:t>
      </w:r>
    </w:p>
    <w:p w14:paraId="43104DCA" w14:textId="77777777" w:rsidR="00FC0A29" w:rsidRPr="008B4A3E" w:rsidRDefault="00FC0A29" w:rsidP="00852E91">
      <w:pPr>
        <w:keepNext/>
        <w:tabs>
          <w:tab w:val="left" w:pos="360"/>
        </w:tabs>
        <w:ind w:right="-630"/>
        <w:rPr>
          <w:rFonts w:asciiTheme="majorBidi" w:hAnsiTheme="majorBidi" w:cstheme="majorBidi"/>
          <w:b/>
          <w:bCs/>
          <w:color w:val="000000"/>
          <w:sz w:val="26"/>
          <w:u w:val="single"/>
        </w:rPr>
      </w:pPr>
    </w:p>
    <w:p w14:paraId="4FD2BDD5" w14:textId="77777777" w:rsidR="006D7B01" w:rsidRDefault="00FC0A29" w:rsidP="00F339F2">
      <w:pPr>
        <w:rPr>
          <w:rFonts w:eastAsiaTheme="minorEastAsia"/>
          <w:b/>
          <w:bCs/>
          <w:lang w:val="en-GB"/>
        </w:rPr>
      </w:pPr>
      <w:r w:rsidRPr="008B4A3E"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</w:rPr>
        <w:t xml:space="preserve">Lot </w:t>
      </w:r>
      <w:r w:rsidR="00852E91" w:rsidRPr="008B4A3E"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</w:rPr>
        <w:t>1</w:t>
      </w:r>
      <w:r w:rsidRPr="008B4A3E">
        <w:rPr>
          <w:rFonts w:asciiTheme="majorBidi" w:hAnsiTheme="majorBidi" w:cstheme="majorBidi"/>
          <w:b/>
          <w:bCs/>
          <w:color w:val="000000"/>
          <w:sz w:val="24"/>
          <w:szCs w:val="24"/>
        </w:rPr>
        <w:tab/>
      </w:r>
      <w:r w:rsidRPr="008B4A3E">
        <w:rPr>
          <w:rFonts w:asciiTheme="majorBidi" w:hAnsiTheme="majorBidi" w:cstheme="majorBidi"/>
          <w:b/>
          <w:bCs/>
          <w:color w:val="000000"/>
          <w:sz w:val="24"/>
          <w:szCs w:val="24"/>
        </w:rPr>
        <w:tab/>
      </w:r>
      <w:r w:rsidRPr="008B4A3E">
        <w:rPr>
          <w:rFonts w:asciiTheme="majorBidi" w:hAnsiTheme="majorBidi" w:cstheme="majorBidi"/>
          <w:b/>
          <w:bCs/>
          <w:u w:val="single"/>
        </w:rPr>
        <w:t xml:space="preserve">Ref#: </w:t>
      </w:r>
      <w:r w:rsidR="0029015E" w:rsidRPr="008B4A3E">
        <w:rPr>
          <w:rFonts w:asciiTheme="majorBidi" w:hAnsiTheme="majorBidi" w:cstheme="majorBidi"/>
          <w:b/>
          <w:bCs/>
          <w:u w:val="single"/>
        </w:rPr>
        <w:t xml:space="preserve">UA / </w:t>
      </w:r>
      <w:r w:rsidR="002C1F04" w:rsidRPr="008B4A3E">
        <w:rPr>
          <w:rFonts w:asciiTheme="majorBidi" w:hAnsiTheme="majorBidi" w:cstheme="majorBidi"/>
          <w:b/>
          <w:bCs/>
          <w:u w:val="single"/>
        </w:rPr>
        <w:t>MI</w:t>
      </w:r>
      <w:r w:rsidR="005D34A5" w:rsidRPr="008B4A3E">
        <w:rPr>
          <w:rFonts w:asciiTheme="majorBidi" w:hAnsiTheme="majorBidi" w:cstheme="majorBidi"/>
          <w:b/>
          <w:bCs/>
          <w:u w:val="single"/>
        </w:rPr>
        <w:t xml:space="preserve"> / Health Project</w:t>
      </w:r>
      <w:r w:rsidR="00C338EB" w:rsidRPr="008B4A3E">
        <w:rPr>
          <w:rFonts w:asciiTheme="majorBidi" w:hAnsiTheme="majorBidi" w:cstheme="majorBidi"/>
          <w:b/>
          <w:bCs/>
          <w:u w:val="single"/>
          <w:rtl/>
        </w:rPr>
        <w:t xml:space="preserve"> </w:t>
      </w:r>
      <w:r w:rsidR="00C338EB" w:rsidRPr="008B4A3E">
        <w:rPr>
          <w:rFonts w:asciiTheme="majorBidi" w:hAnsiTheme="majorBidi" w:cstheme="majorBidi"/>
          <w:b/>
          <w:bCs/>
          <w:u w:val="single"/>
        </w:rPr>
        <w:t>-M</w:t>
      </w:r>
      <w:r w:rsidR="00F339F2">
        <w:rPr>
          <w:rFonts w:asciiTheme="majorBidi" w:hAnsiTheme="majorBidi" w:cstheme="majorBidi"/>
          <w:b/>
          <w:bCs/>
          <w:u w:val="single"/>
        </w:rPr>
        <w:t>ZR</w:t>
      </w:r>
      <w:r w:rsidR="00EB1A0D">
        <w:rPr>
          <w:rFonts w:asciiTheme="majorBidi" w:hAnsiTheme="majorBidi" w:cstheme="majorBidi"/>
          <w:b/>
          <w:bCs/>
          <w:u w:val="single"/>
        </w:rPr>
        <w:t xml:space="preserve"> / </w:t>
      </w:r>
      <w:r w:rsidR="006D7B01">
        <w:rPr>
          <w:rFonts w:asciiTheme="majorBidi" w:hAnsiTheme="majorBidi" w:cstheme="majorBidi"/>
          <w:b/>
          <w:bCs/>
          <w:u w:val="single"/>
        </w:rPr>
        <w:t>001</w:t>
      </w:r>
      <w:r w:rsidR="0029015E" w:rsidRPr="008B4A3E">
        <w:rPr>
          <w:rFonts w:asciiTheme="majorBidi" w:hAnsiTheme="majorBidi" w:cstheme="majorBidi"/>
          <w:b/>
          <w:bCs/>
          <w:u w:val="single"/>
        </w:rPr>
        <w:t xml:space="preserve"> </w:t>
      </w:r>
      <w:r w:rsidRPr="008B4A3E">
        <w:rPr>
          <w:rFonts w:asciiTheme="majorBidi" w:hAnsiTheme="majorBidi" w:cstheme="majorBidi"/>
          <w:b/>
          <w:bCs/>
          <w:u w:val="single"/>
        </w:rPr>
        <w:t>(</w:t>
      </w:r>
      <w:r w:rsidR="0029015E" w:rsidRPr="008B4A3E">
        <w:rPr>
          <w:rFonts w:asciiTheme="majorBidi" w:hAnsiTheme="majorBidi" w:cstheme="majorBidi"/>
          <w:b/>
          <w:bCs/>
          <w:u w:val="single"/>
        </w:rPr>
        <w:t>Project:</w:t>
      </w:r>
      <w:r w:rsidR="0029015E" w:rsidRPr="00D05988">
        <w:rPr>
          <w:rFonts w:asciiTheme="majorBidi" w:hAnsiTheme="majorBidi" w:cstheme="majorBidi"/>
          <w:b/>
          <w:bCs/>
        </w:rPr>
        <w:t xml:space="preserve"> </w:t>
      </w:r>
      <w:r w:rsidR="006D7B01" w:rsidRPr="006D7B01">
        <w:rPr>
          <w:rFonts w:eastAsiaTheme="minorEastAsia"/>
          <w:b/>
          <w:bCs/>
          <w:lang w:val="en-GB"/>
        </w:rPr>
        <w:t>Accessible, and Integrated Health, Nutrition, WASH life-saving services</w:t>
      </w:r>
      <w:r w:rsidR="006D7B01">
        <w:rPr>
          <w:rFonts w:eastAsiaTheme="minorEastAsia"/>
          <w:b/>
          <w:bCs/>
          <w:lang w:val="en-GB"/>
        </w:rPr>
        <w:t xml:space="preserve"> </w:t>
      </w:r>
    </w:p>
    <w:p w14:paraId="63851F7D" w14:textId="6BA9078A" w:rsidR="00FC0A29" w:rsidRPr="008B4A3E" w:rsidRDefault="006D7B01" w:rsidP="00F339F2">
      <w:pPr>
        <w:rPr>
          <w:rFonts w:asciiTheme="majorBidi" w:hAnsiTheme="majorBidi" w:cstheme="majorBidi"/>
          <w:b/>
          <w:bCs/>
          <w:u w:val="single"/>
        </w:rPr>
      </w:pPr>
      <w:r>
        <w:rPr>
          <w:rFonts w:eastAsiaTheme="minorEastAsia"/>
          <w:b/>
          <w:bCs/>
          <w:lang w:val="en-GB"/>
        </w:rPr>
        <w:t xml:space="preserve">                                      </w:t>
      </w:r>
      <w:r w:rsidRPr="006D7B01">
        <w:rPr>
          <w:rFonts w:eastAsiaTheme="minorEastAsia"/>
          <w:b/>
          <w:bCs/>
          <w:lang w:val="en-GB"/>
        </w:rPr>
        <w:t xml:space="preserve"> for vulnerable IDPs, Returnees, especially women and girls, and Afghan Host Communities inside Afghanistan</w:t>
      </w:r>
      <w:r>
        <w:rPr>
          <w:rFonts w:eastAsiaTheme="minorEastAsia"/>
          <w:b/>
          <w:bCs/>
          <w:lang w:val="en-GB"/>
        </w:rPr>
        <w:t>)</w:t>
      </w:r>
    </w:p>
    <w:p w14:paraId="0515E7D7" w14:textId="77777777" w:rsidR="00FC0A29" w:rsidRPr="008B4A3E" w:rsidRDefault="00FC0A29" w:rsidP="00FC0A29">
      <w:pPr>
        <w:ind w:left="5040" w:firstLine="720"/>
        <w:rPr>
          <w:rFonts w:asciiTheme="majorBidi" w:hAnsiTheme="majorBidi" w:cstheme="majorBidi"/>
          <w:b/>
          <w:color w:val="000000"/>
          <w:sz w:val="6"/>
          <w:szCs w:val="6"/>
          <w:u w:val="single"/>
        </w:rPr>
      </w:pPr>
    </w:p>
    <w:p w14:paraId="1BDA97B4" w14:textId="4C337FA0" w:rsidR="00FC0A29" w:rsidRPr="0065576F" w:rsidRDefault="0065576F" w:rsidP="00FC0A29">
      <w:pPr>
        <w:rPr>
          <w:rFonts w:asciiTheme="majorBidi" w:hAnsiTheme="majorBidi" w:cstheme="majorBidi"/>
          <w:b/>
          <w:bCs/>
          <w:color w:val="000000"/>
          <w:sz w:val="24"/>
          <w:szCs w:val="24"/>
          <w:lang w:bidi="fa-IR"/>
        </w:rPr>
      </w:pPr>
      <w:r w:rsidRPr="0065576F">
        <w:rPr>
          <w:rFonts w:asciiTheme="majorBidi" w:hAnsiTheme="majorBidi" w:cstheme="majorBidi"/>
          <w:b/>
          <w:bCs/>
          <w:color w:val="000000"/>
          <w:sz w:val="24"/>
          <w:szCs w:val="24"/>
          <w:lang w:bidi="fa-IR"/>
        </w:rPr>
        <w:t>Note:</w:t>
      </w:r>
    </w:p>
    <w:p w14:paraId="44C8267E" w14:textId="69952CEA" w:rsidR="00FC0A29" w:rsidRPr="0027797A" w:rsidRDefault="00FC0A29" w:rsidP="0027797A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000000"/>
          <w:sz w:val="24"/>
          <w:szCs w:val="24"/>
        </w:rPr>
      </w:pPr>
      <w:r w:rsidRPr="0065576F">
        <w:rPr>
          <w:rFonts w:asciiTheme="majorBidi" w:hAnsiTheme="majorBidi" w:cstheme="majorBidi"/>
          <w:color w:val="000000"/>
          <w:sz w:val="24"/>
          <w:szCs w:val="24"/>
        </w:rPr>
        <w:t>Please mention your bid / quote on this form along with your sign and stamp on each page or in the same manner on your letter head.</w:t>
      </w:r>
    </w:p>
    <w:tbl>
      <w:tblPr>
        <w:tblW w:w="14816" w:type="dxa"/>
        <w:tblInd w:w="-190" w:type="dxa"/>
        <w:tblLayout w:type="fixed"/>
        <w:tblLook w:val="04A0" w:firstRow="1" w:lastRow="0" w:firstColumn="1" w:lastColumn="0" w:noHBand="0" w:noVBand="1"/>
      </w:tblPr>
      <w:tblGrid>
        <w:gridCol w:w="602"/>
        <w:gridCol w:w="1033"/>
        <w:gridCol w:w="525"/>
        <w:gridCol w:w="4140"/>
        <w:gridCol w:w="2610"/>
        <w:gridCol w:w="810"/>
        <w:gridCol w:w="1080"/>
        <w:gridCol w:w="1440"/>
        <w:gridCol w:w="1457"/>
        <w:gridCol w:w="1119"/>
      </w:tblGrid>
      <w:tr w:rsidR="00FF6C72" w:rsidRPr="008B4A3E" w14:paraId="3AA6331E" w14:textId="77777777" w:rsidTr="0055764C">
        <w:trPr>
          <w:cantSplit/>
          <w:trHeight w:val="1118"/>
        </w:trPr>
        <w:tc>
          <w:tcPr>
            <w:tcW w:w="6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4D79948D" w14:textId="77777777" w:rsidR="00FF6C72" w:rsidRPr="008B4A3E" w:rsidRDefault="00FF6C72" w:rsidP="00480B48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S/No</w:t>
            </w: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44CAD3" w14:textId="77777777" w:rsidR="00FF6C72" w:rsidRPr="008B4A3E" w:rsidRDefault="00FF6C72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Item Name</w:t>
            </w:r>
          </w:p>
        </w:tc>
        <w:tc>
          <w:tcPr>
            <w:tcW w:w="4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25E62F" w14:textId="77777777" w:rsidR="00FF6C72" w:rsidRPr="008B4A3E" w:rsidRDefault="00FF6C72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Specification</w:t>
            </w:r>
          </w:p>
        </w:tc>
        <w:tc>
          <w:tcPr>
            <w:tcW w:w="26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FC5144" w14:textId="0590A33D" w:rsidR="00FF6C72" w:rsidRPr="008B4A3E" w:rsidRDefault="006A0203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Unit Type</w:t>
            </w:r>
            <w:r w:rsidR="00346190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F7CFC5" w14:textId="3A0A3065" w:rsidR="00FF6C72" w:rsidRPr="008B4A3E" w:rsidRDefault="006A0203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Qty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82EB836" w14:textId="0F86100A" w:rsidR="00FF6C72" w:rsidRPr="008B4A3E" w:rsidRDefault="006A0203" w:rsidP="00FF6C72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Duration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EA7F00" w14:textId="6254DDE5" w:rsidR="00FF6C72" w:rsidRPr="008B4A3E" w:rsidRDefault="00FF6C72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Unit Price (AFN)</w:t>
            </w:r>
            <w:r w:rsidR="006A020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 xml:space="preserve"> Per Month</w:t>
            </w:r>
            <w:r w:rsidR="004A3EC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16F2F2" w14:textId="20A779C9" w:rsidR="00FF6C72" w:rsidRPr="008B4A3E" w:rsidRDefault="00FF6C72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Total Amount (AFN)</w:t>
            </w:r>
            <w:r w:rsidR="004A3EC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67326D8" w14:textId="77777777" w:rsidR="00FF6C72" w:rsidRPr="008B4A3E" w:rsidRDefault="00FF6C72" w:rsidP="008B4A3E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Remarks</w:t>
            </w:r>
          </w:p>
        </w:tc>
      </w:tr>
      <w:tr w:rsidR="00FF6C72" w:rsidRPr="008B4A3E" w14:paraId="64E5BF00" w14:textId="77777777" w:rsidTr="00490ED5">
        <w:trPr>
          <w:cantSplit/>
          <w:trHeight w:val="441"/>
        </w:trPr>
        <w:tc>
          <w:tcPr>
            <w:tcW w:w="6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14:paraId="236373C5" w14:textId="77777777" w:rsidR="00FF6C72" w:rsidRPr="008B4A3E" w:rsidRDefault="00FF6C72" w:rsidP="00480B48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6EDB6CA0" w14:textId="77777777" w:rsidR="00FF6C72" w:rsidRDefault="00FF6C72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062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4E9E74C" w14:textId="37FB0D5B" w:rsidR="00FF6C72" w:rsidRPr="006C00E5" w:rsidRDefault="006A0203" w:rsidP="006A0203">
            <w:pPr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  <w:t xml:space="preserve">              Rental Vehicles 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C5B47FE" w14:textId="77777777" w:rsidR="00FF6C72" w:rsidRPr="008B4A3E" w:rsidRDefault="00FF6C72" w:rsidP="008B4A3E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978C5" w:rsidRPr="008B4A3E" w14:paraId="706E9462" w14:textId="77777777" w:rsidTr="0055764C">
        <w:trPr>
          <w:trHeight w:val="853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03C91D" w14:textId="6D74CFB4" w:rsidR="006978C5" w:rsidRPr="008B4A3E" w:rsidRDefault="006978C5" w:rsidP="006978C5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t>1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470E63" w14:textId="162AFC15" w:rsidR="006978C5" w:rsidRPr="00490ED5" w:rsidRDefault="006A0203" w:rsidP="006978C5">
            <w:pPr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Rental Vehicle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8B6AB6" w14:textId="00BEA0D2" w:rsidR="006978C5" w:rsidRDefault="006A0203" w:rsidP="006A0203">
            <w:pPr>
              <w:rPr>
                <w:color w:val="000000"/>
              </w:rPr>
            </w:pPr>
            <w:r w:rsidRPr="006A0203">
              <w:rPr>
                <w:color w:val="000000"/>
              </w:rPr>
              <w:t xml:space="preserve">Sedan type vehicles (4-door passenger car, 5 passenger capacity), model 2004 or above, (Machine 1796 CC or above) automatic or manual system, with </w:t>
            </w:r>
            <w:r>
              <w:rPr>
                <w:color w:val="000000"/>
              </w:rPr>
              <w:t>A</w:t>
            </w:r>
            <w:r w:rsidRPr="006A0203">
              <w:rPr>
                <w:color w:val="000000"/>
              </w:rPr>
              <w:t>ir conditioner functional, having update registration and plate number, including driver, repair and maintenance, additional spare wheels,</w:t>
            </w:r>
            <w:r w:rsidR="00155DAF">
              <w:rPr>
                <w:color w:val="000000"/>
              </w:rPr>
              <w:t xml:space="preserve"> and necessary spare parts,</w:t>
            </w:r>
            <w:r w:rsidRPr="006A0203">
              <w:rPr>
                <w:color w:val="000000"/>
              </w:rPr>
              <w:t xml:space="preserve"> fuel cost, </w:t>
            </w:r>
            <w:r w:rsidR="0055764C" w:rsidRPr="006A0203">
              <w:rPr>
                <w:color w:val="000000"/>
              </w:rPr>
              <w:t>fire extinguisher</w:t>
            </w:r>
            <w:r w:rsidR="0055764C">
              <w:rPr>
                <w:color w:val="000000"/>
              </w:rPr>
              <w:t xml:space="preserve">, </w:t>
            </w:r>
            <w:r w:rsidRPr="006A0203">
              <w:rPr>
                <w:color w:val="000000"/>
              </w:rPr>
              <w:t xml:space="preserve">first aid kit box, GPS device </w:t>
            </w:r>
            <w:r>
              <w:rPr>
                <w:color w:val="000000"/>
              </w:rPr>
              <w:t xml:space="preserve">installed, </w:t>
            </w:r>
            <w:r w:rsidRPr="006A0203">
              <w:rPr>
                <w:color w:val="000000"/>
              </w:rPr>
              <w:t xml:space="preserve">use inside Mazar-e-sharif Afghanistan. (One vehicle will be required to be maintained 24hrs, service in office, </w:t>
            </w:r>
            <w:r w:rsidR="00E16C4C">
              <w:rPr>
                <w:color w:val="000000"/>
              </w:rPr>
              <w:t>if needed/required</w:t>
            </w:r>
            <w:r w:rsidRPr="006A0203">
              <w:rPr>
                <w:color w:val="000000"/>
              </w:rPr>
              <w:t>)</w:t>
            </w:r>
            <w:r w:rsidRPr="006A0203">
              <w:rPr>
                <w:color w:val="000000"/>
                <w:rtl/>
              </w:rPr>
              <w:t>.</w:t>
            </w:r>
          </w:p>
          <w:p w14:paraId="39FFD64A" w14:textId="3054A03B" w:rsidR="006A0203" w:rsidRPr="006A0203" w:rsidRDefault="006A0203" w:rsidP="006A0203">
            <w:pPr>
              <w:rPr>
                <w:rFonts w:asciiTheme="majorBidi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CCA50F" w14:textId="4E49CAE2" w:rsidR="006978C5" w:rsidRPr="00490ED5" w:rsidRDefault="006A0203" w:rsidP="006978C5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color w:val="000000"/>
              </w:rPr>
              <w:t xml:space="preserve">Vehicle Sedan 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13F53B" w14:textId="41919B0E" w:rsidR="006978C5" w:rsidRPr="00490ED5" w:rsidRDefault="006A0203" w:rsidP="006978C5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9BD9E" w14:textId="6EE9B907" w:rsidR="006978C5" w:rsidRPr="00490ED5" w:rsidRDefault="00142427" w:rsidP="006978C5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B3C30F" w14:textId="72E31641" w:rsidR="006978C5" w:rsidRPr="008B4A3E" w:rsidRDefault="006978C5" w:rsidP="006978C5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fa-IR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4EDC22" w14:textId="77777777" w:rsidR="006978C5" w:rsidRPr="008B4A3E" w:rsidRDefault="006978C5" w:rsidP="006978C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85FDB58" w14:textId="446E10B7" w:rsidR="006978C5" w:rsidRPr="008B4A3E" w:rsidRDefault="006978C5" w:rsidP="006978C5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6978C5" w:rsidRPr="008B4A3E" w14:paraId="70259BEA" w14:textId="77777777" w:rsidTr="0055764C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54B4C" w14:textId="74406591" w:rsidR="006978C5" w:rsidRDefault="00B62209" w:rsidP="006978C5">
            <w:pPr>
              <w:jc w:val="center"/>
            </w:pPr>
            <w:r>
              <w:t>2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367375" w14:textId="1775C7E3" w:rsidR="006978C5" w:rsidRPr="00490ED5" w:rsidRDefault="006A0203" w:rsidP="006978C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Rental Vehicle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F828F7" w14:textId="2A798643" w:rsidR="006978C5" w:rsidRPr="00490ED5" w:rsidRDefault="006A0203" w:rsidP="0055764C">
            <w:pPr>
              <w:rPr>
                <w:rFonts w:asciiTheme="majorBidi" w:hAnsiTheme="majorBidi" w:cstheme="majorBidi"/>
              </w:rPr>
            </w:pPr>
            <w:r w:rsidRPr="006A0203">
              <w:rPr>
                <w:color w:val="000000"/>
              </w:rPr>
              <w:t xml:space="preserve">Mini bus </w:t>
            </w:r>
            <w:r w:rsidR="0055764C">
              <w:rPr>
                <w:color w:val="000000"/>
              </w:rPr>
              <w:t>vehicles t</w:t>
            </w:r>
            <w:r w:rsidRPr="006A0203">
              <w:rPr>
                <w:color w:val="000000"/>
              </w:rPr>
              <w:t xml:space="preserve">ype, </w:t>
            </w:r>
            <w:r w:rsidR="0055764C" w:rsidRPr="006A0203">
              <w:rPr>
                <w:color w:val="000000"/>
              </w:rPr>
              <w:t>model 2008 or  above (Machine 2497 CC or above)</w:t>
            </w:r>
            <w:r w:rsidR="0055764C">
              <w:rPr>
                <w:color w:val="000000"/>
              </w:rPr>
              <w:t xml:space="preserve"> with capacity </w:t>
            </w:r>
            <w:r w:rsidR="0055764C" w:rsidRPr="006A0203">
              <w:rPr>
                <w:color w:val="000000"/>
              </w:rPr>
              <w:t>8 passenger</w:t>
            </w:r>
            <w:r w:rsidR="0055764C">
              <w:rPr>
                <w:color w:val="000000"/>
              </w:rPr>
              <w:t>s,</w:t>
            </w:r>
            <w:r w:rsidR="0055764C" w:rsidRPr="006A0203">
              <w:rPr>
                <w:color w:val="000000"/>
              </w:rPr>
              <w:t xml:space="preserve"> </w:t>
            </w:r>
            <w:r w:rsidRPr="006A0203">
              <w:rPr>
                <w:color w:val="000000"/>
              </w:rPr>
              <w:t>Automatic</w:t>
            </w:r>
            <w:r w:rsidR="0055764C">
              <w:rPr>
                <w:color w:val="000000"/>
              </w:rPr>
              <w:t xml:space="preserve"> or Manual system</w:t>
            </w:r>
            <w:r w:rsidRPr="006A0203">
              <w:rPr>
                <w:color w:val="000000"/>
              </w:rPr>
              <w:t xml:space="preserve">, </w:t>
            </w:r>
            <w:r w:rsidR="0055764C">
              <w:rPr>
                <w:color w:val="000000"/>
              </w:rPr>
              <w:t>with A</w:t>
            </w:r>
            <w:r w:rsidRPr="006A0203">
              <w:rPr>
                <w:color w:val="000000"/>
              </w:rPr>
              <w:t>ir conditioner</w:t>
            </w:r>
            <w:r w:rsidR="0055764C">
              <w:rPr>
                <w:color w:val="000000"/>
              </w:rPr>
              <w:t xml:space="preserve"> functional</w:t>
            </w:r>
            <w:r w:rsidRPr="006A0203">
              <w:rPr>
                <w:color w:val="000000"/>
              </w:rPr>
              <w:t xml:space="preserve">, having </w:t>
            </w:r>
            <w:r w:rsidR="0055764C">
              <w:rPr>
                <w:color w:val="000000"/>
              </w:rPr>
              <w:t xml:space="preserve">update </w:t>
            </w:r>
            <w:r w:rsidRPr="006A0203">
              <w:rPr>
                <w:color w:val="000000"/>
              </w:rPr>
              <w:t xml:space="preserve">registration and plate number, </w:t>
            </w:r>
            <w:r w:rsidR="0055764C">
              <w:rPr>
                <w:color w:val="000000"/>
              </w:rPr>
              <w:t xml:space="preserve">including </w:t>
            </w:r>
            <w:r w:rsidRPr="006A0203">
              <w:rPr>
                <w:color w:val="000000"/>
              </w:rPr>
              <w:t xml:space="preserve">driver, </w:t>
            </w:r>
            <w:r w:rsidR="0055764C">
              <w:rPr>
                <w:color w:val="000000"/>
              </w:rPr>
              <w:t>r</w:t>
            </w:r>
            <w:r w:rsidRPr="006A0203">
              <w:rPr>
                <w:color w:val="000000"/>
              </w:rPr>
              <w:t xml:space="preserve">epair and </w:t>
            </w:r>
            <w:r w:rsidR="0055764C" w:rsidRPr="006A0203">
              <w:rPr>
                <w:color w:val="000000"/>
              </w:rPr>
              <w:t>maintenance</w:t>
            </w:r>
            <w:r w:rsidR="0055764C">
              <w:rPr>
                <w:color w:val="000000"/>
              </w:rPr>
              <w:t>,</w:t>
            </w:r>
            <w:r w:rsidR="0055764C" w:rsidRPr="006A0203">
              <w:rPr>
                <w:color w:val="000000"/>
              </w:rPr>
              <w:t xml:space="preserve"> </w:t>
            </w:r>
            <w:r w:rsidRPr="006A0203">
              <w:rPr>
                <w:color w:val="000000"/>
              </w:rPr>
              <w:t xml:space="preserve">additional spare wheels, </w:t>
            </w:r>
            <w:r w:rsidR="00155DAF">
              <w:rPr>
                <w:color w:val="000000"/>
              </w:rPr>
              <w:t xml:space="preserve">and </w:t>
            </w:r>
            <w:r w:rsidR="00155DAF">
              <w:rPr>
                <w:color w:val="000000"/>
              </w:rPr>
              <w:lastRenderedPageBreak/>
              <w:t xml:space="preserve">necessary spare parts, </w:t>
            </w:r>
            <w:r w:rsidR="0055764C">
              <w:rPr>
                <w:color w:val="000000"/>
              </w:rPr>
              <w:t>f</w:t>
            </w:r>
            <w:r w:rsidRPr="006A0203">
              <w:rPr>
                <w:color w:val="000000"/>
              </w:rPr>
              <w:t>uel cost,</w:t>
            </w:r>
            <w:r>
              <w:rPr>
                <w:color w:val="000000"/>
              </w:rPr>
              <w:t xml:space="preserve"> </w:t>
            </w:r>
            <w:r w:rsidRPr="006A0203">
              <w:rPr>
                <w:color w:val="000000"/>
              </w:rPr>
              <w:t xml:space="preserve">GPS device </w:t>
            </w:r>
            <w:r w:rsidR="0055764C">
              <w:rPr>
                <w:color w:val="000000"/>
              </w:rPr>
              <w:t xml:space="preserve">installed, </w:t>
            </w:r>
            <w:r w:rsidRPr="006A0203">
              <w:rPr>
                <w:color w:val="000000"/>
              </w:rPr>
              <w:t>fire extinguisher</w:t>
            </w:r>
            <w:r w:rsidR="0055764C">
              <w:rPr>
                <w:color w:val="000000"/>
              </w:rPr>
              <w:t>,</w:t>
            </w:r>
            <w:r w:rsidRPr="006A0203">
              <w:rPr>
                <w:color w:val="000000"/>
              </w:rPr>
              <w:t xml:space="preserve"> </w:t>
            </w:r>
            <w:r w:rsidR="0055764C">
              <w:rPr>
                <w:color w:val="000000"/>
              </w:rPr>
              <w:t>f</w:t>
            </w:r>
            <w:r w:rsidRPr="006A0203">
              <w:rPr>
                <w:color w:val="000000"/>
              </w:rPr>
              <w:t xml:space="preserve">irst aid kit box, </w:t>
            </w:r>
            <w:r w:rsidR="0055764C">
              <w:rPr>
                <w:color w:val="000000"/>
              </w:rPr>
              <w:t xml:space="preserve">for delivery/pick up and drop off the staff from home </w:t>
            </w:r>
            <w:r w:rsidRPr="006A0203">
              <w:rPr>
                <w:color w:val="000000"/>
              </w:rPr>
              <w:t>to BHCs and vice versa</w:t>
            </w:r>
            <w:r w:rsidR="0055764C">
              <w:rPr>
                <w:color w:val="000000"/>
              </w:rPr>
              <w:t>,</w:t>
            </w:r>
            <w:r w:rsidRPr="006A0203">
              <w:rPr>
                <w:color w:val="000000"/>
              </w:rPr>
              <w:t xml:space="preserve"> delivery of medicine/equipment from U</w:t>
            </w:r>
            <w:r w:rsidR="0055764C">
              <w:rPr>
                <w:color w:val="000000"/>
              </w:rPr>
              <w:t xml:space="preserve">nion </w:t>
            </w:r>
            <w:r w:rsidRPr="006A0203">
              <w:rPr>
                <w:color w:val="000000"/>
              </w:rPr>
              <w:t>A</w:t>
            </w:r>
            <w:r w:rsidR="0055764C">
              <w:rPr>
                <w:color w:val="000000"/>
              </w:rPr>
              <w:t>ID</w:t>
            </w:r>
            <w:r w:rsidRPr="006A0203">
              <w:rPr>
                <w:color w:val="000000"/>
              </w:rPr>
              <w:t xml:space="preserve"> field office to </w:t>
            </w:r>
            <w:r w:rsidR="0055764C">
              <w:rPr>
                <w:color w:val="000000"/>
              </w:rPr>
              <w:t xml:space="preserve">six </w:t>
            </w:r>
            <w:r w:rsidRPr="006A0203">
              <w:rPr>
                <w:color w:val="000000"/>
              </w:rPr>
              <w:t>BHCs,</w:t>
            </w:r>
            <w:r w:rsidR="0055764C">
              <w:rPr>
                <w:color w:val="000000"/>
              </w:rPr>
              <w:t xml:space="preserve"> inside </w:t>
            </w:r>
            <w:r w:rsidR="0055764C" w:rsidRPr="006A0203">
              <w:rPr>
                <w:color w:val="000000"/>
              </w:rPr>
              <w:t>Mazar-e-sharif Afghanistan</w:t>
            </w:r>
            <w:r w:rsidR="0055764C" w:rsidRPr="006A0203">
              <w:rPr>
                <w:color w:val="000000"/>
                <w:rtl/>
              </w:rPr>
              <w:t>.</w:t>
            </w:r>
            <w:r w:rsidRPr="006A0203">
              <w:rPr>
                <w:color w:val="000000"/>
              </w:rPr>
              <w:t xml:space="preserve"> 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488749" w14:textId="6750BFCB" w:rsidR="006978C5" w:rsidRPr="00490ED5" w:rsidRDefault="0055764C" w:rsidP="005576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lastRenderedPageBreak/>
              <w:t>Vehicle Mini Bus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7AE996" w14:textId="68F7A0B3" w:rsidR="006978C5" w:rsidRPr="00490ED5" w:rsidRDefault="0055764C" w:rsidP="006978C5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0192D" w14:textId="76BBD92D" w:rsidR="006978C5" w:rsidRPr="00490ED5" w:rsidRDefault="00142427" w:rsidP="006978C5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B2AC97" w14:textId="77777777" w:rsidR="006978C5" w:rsidRPr="008B4A3E" w:rsidRDefault="006978C5" w:rsidP="006978C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93DD25" w14:textId="77777777" w:rsidR="006978C5" w:rsidRPr="008B4A3E" w:rsidRDefault="006978C5" w:rsidP="006978C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797A86F" w14:textId="77777777" w:rsidR="006978C5" w:rsidRPr="008B4A3E" w:rsidRDefault="006978C5" w:rsidP="006978C5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6978C5" w:rsidRPr="008B4A3E" w14:paraId="0D793076" w14:textId="77777777" w:rsidTr="0055764C">
        <w:trPr>
          <w:trHeight w:val="980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CBB1CC" w14:textId="4ACD6562" w:rsidR="006978C5" w:rsidRDefault="00B62209" w:rsidP="006978C5">
            <w:pPr>
              <w:jc w:val="center"/>
            </w:pPr>
            <w:r>
              <w:t>3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709D14" w14:textId="69D9DED4" w:rsidR="006978C5" w:rsidRPr="00490ED5" w:rsidRDefault="0055764C" w:rsidP="006978C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Rental Vehicle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46C40F" w14:textId="2C2C592E" w:rsidR="006978C5" w:rsidRPr="00155DAF" w:rsidRDefault="0055764C" w:rsidP="00155DAF">
            <w:pPr>
              <w:rPr>
                <w:color w:val="000000"/>
              </w:rPr>
            </w:pPr>
            <w:r w:rsidRPr="006A0203">
              <w:rPr>
                <w:color w:val="000000"/>
              </w:rPr>
              <w:t xml:space="preserve">Sedan type vehicles (4-door passenger car, 5 passenger capacity), model 2004 or above, (Machine 1796 CC or above) automatic or manual system, with </w:t>
            </w:r>
            <w:r>
              <w:rPr>
                <w:color w:val="000000"/>
              </w:rPr>
              <w:t>A</w:t>
            </w:r>
            <w:r w:rsidRPr="006A0203">
              <w:rPr>
                <w:color w:val="000000"/>
              </w:rPr>
              <w:t>ir conditioner functional, having update registration and plate number, including driver, repair and maintenance, additional spare wheels,</w:t>
            </w:r>
            <w:r w:rsidR="00155DAF">
              <w:rPr>
                <w:color w:val="000000"/>
              </w:rPr>
              <w:t xml:space="preserve"> and necessary spare parts,</w:t>
            </w:r>
            <w:r w:rsidRPr="006A0203">
              <w:rPr>
                <w:color w:val="000000"/>
              </w:rPr>
              <w:t xml:space="preserve"> fuel cost, fire extinguisher</w:t>
            </w:r>
            <w:r>
              <w:rPr>
                <w:color w:val="000000"/>
              </w:rPr>
              <w:t xml:space="preserve">, </w:t>
            </w:r>
            <w:r w:rsidRPr="006A0203">
              <w:rPr>
                <w:color w:val="000000"/>
              </w:rPr>
              <w:t xml:space="preserve">first aid kit box, GPS device </w:t>
            </w:r>
            <w:r>
              <w:rPr>
                <w:color w:val="000000"/>
              </w:rPr>
              <w:t xml:space="preserve">installed, </w:t>
            </w:r>
            <w:r w:rsidRPr="006A0203">
              <w:rPr>
                <w:color w:val="000000"/>
              </w:rPr>
              <w:t xml:space="preserve">use inside </w:t>
            </w:r>
            <w:r>
              <w:rPr>
                <w:color w:val="000000"/>
              </w:rPr>
              <w:t>Kabul</w:t>
            </w:r>
            <w:r w:rsidR="008A0002">
              <w:rPr>
                <w:color w:val="000000"/>
              </w:rPr>
              <w:t xml:space="preserve"> City, </w:t>
            </w:r>
            <w:r w:rsidRPr="006A0203">
              <w:rPr>
                <w:color w:val="000000"/>
              </w:rPr>
              <w:t>Afghanistan. (</w:t>
            </w:r>
            <w:r w:rsidR="008A0002">
              <w:rPr>
                <w:color w:val="000000"/>
              </w:rPr>
              <w:t>V</w:t>
            </w:r>
            <w:r w:rsidRPr="006A0203">
              <w:rPr>
                <w:color w:val="000000"/>
              </w:rPr>
              <w:t xml:space="preserve">ehicle will be required to be maintained 24hrs, service in office, </w:t>
            </w:r>
            <w:r w:rsidR="00E16C4C">
              <w:rPr>
                <w:color w:val="000000"/>
              </w:rPr>
              <w:t>if needed/required</w:t>
            </w:r>
            <w:r w:rsidRPr="006A0203">
              <w:rPr>
                <w:color w:val="000000"/>
              </w:rPr>
              <w:t>)</w:t>
            </w:r>
            <w:r w:rsidRPr="006A0203">
              <w:rPr>
                <w:color w:val="000000"/>
                <w:rtl/>
              </w:rPr>
              <w:t>.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DC4B57" w14:textId="6B0AF56E" w:rsidR="006978C5" w:rsidRPr="00490ED5" w:rsidRDefault="0055764C" w:rsidP="006978C5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Vehicle Sedan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4324EB" w14:textId="3EE3D1AA" w:rsidR="006978C5" w:rsidRPr="00490ED5" w:rsidRDefault="0055764C" w:rsidP="006978C5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C1CD1" w14:textId="37EA76C2" w:rsidR="006978C5" w:rsidRPr="00490ED5" w:rsidRDefault="00142427" w:rsidP="006978C5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1A68C7" w14:textId="77777777" w:rsidR="006978C5" w:rsidRPr="008B4A3E" w:rsidRDefault="006978C5" w:rsidP="006978C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324E85" w14:textId="77777777" w:rsidR="006978C5" w:rsidRPr="008B4A3E" w:rsidRDefault="006978C5" w:rsidP="006978C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FFB0EF1" w14:textId="77777777" w:rsidR="006978C5" w:rsidRPr="008B4A3E" w:rsidRDefault="006978C5" w:rsidP="006978C5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FF6C72" w:rsidRPr="008B4A3E" w14:paraId="3407C328" w14:textId="77777777" w:rsidTr="006A0203">
        <w:trPr>
          <w:trHeight w:val="379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2BC475" w14:textId="77777777" w:rsidR="00FF6C72" w:rsidRPr="002A4D2F" w:rsidRDefault="00FF6C72" w:rsidP="007B150D">
            <w:pPr>
              <w:jc w:val="center"/>
            </w:pPr>
          </w:p>
        </w:tc>
        <w:tc>
          <w:tcPr>
            <w:tcW w:w="91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1C99A4" w14:textId="360FC69D" w:rsidR="00FF6C72" w:rsidRDefault="00FF6C72" w:rsidP="005D2D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D21">
              <w:rPr>
                <w:b/>
                <w:bCs/>
                <w:color w:val="000000"/>
                <w:sz w:val="32"/>
                <w:szCs w:val="32"/>
              </w:rPr>
              <w:t>Grand Total</w:t>
            </w:r>
            <w:r w:rsidR="0055764C">
              <w:rPr>
                <w:b/>
                <w:bCs/>
                <w:color w:val="000000"/>
                <w:sz w:val="32"/>
                <w:szCs w:val="32"/>
              </w:rPr>
              <w:t xml:space="preserve"> AFN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9D7645" w14:textId="77777777" w:rsidR="00FF6C72" w:rsidRPr="00FF6C72" w:rsidRDefault="00FF6C72" w:rsidP="00FF6C72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40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3521E46" w14:textId="32216E9E" w:rsidR="00FF6C72" w:rsidRDefault="00FF6C72" w:rsidP="007B150D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  <w:p w14:paraId="3D3EF9F3" w14:textId="77777777" w:rsidR="00FF6C72" w:rsidRPr="008B4A3E" w:rsidRDefault="00FF6C72" w:rsidP="007B150D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</w:tbl>
    <w:p w14:paraId="7013C030" w14:textId="77777777" w:rsidR="00FF6C72" w:rsidRDefault="00FF6C72" w:rsidP="00FC0A29">
      <w:pPr>
        <w:ind w:right="-810"/>
        <w:rPr>
          <w:rFonts w:asciiTheme="majorBidi" w:hAnsiTheme="majorBidi" w:cstheme="majorBidi"/>
          <w:b/>
          <w:color w:val="000000"/>
          <w:sz w:val="20"/>
        </w:rPr>
      </w:pPr>
    </w:p>
    <w:p w14:paraId="5C8BB28A" w14:textId="77777777" w:rsidR="0055764C" w:rsidRDefault="0055764C" w:rsidP="00FC0A29">
      <w:pPr>
        <w:ind w:right="-810"/>
        <w:rPr>
          <w:rFonts w:asciiTheme="majorBidi" w:hAnsiTheme="majorBidi" w:cstheme="majorBidi"/>
          <w:b/>
          <w:color w:val="000000"/>
          <w:sz w:val="20"/>
        </w:rPr>
      </w:pPr>
    </w:p>
    <w:p w14:paraId="6079CE55" w14:textId="69A167B0" w:rsidR="00FC0A29" w:rsidRPr="008B4A3E" w:rsidRDefault="00FC0A29" w:rsidP="00FC0A29">
      <w:pPr>
        <w:ind w:right="-810"/>
        <w:rPr>
          <w:rFonts w:asciiTheme="majorBidi" w:hAnsiTheme="majorBidi" w:cstheme="majorBidi"/>
          <w:color w:val="000000"/>
          <w:sz w:val="20"/>
        </w:rPr>
      </w:pPr>
      <w:r w:rsidRPr="008B4A3E">
        <w:rPr>
          <w:rFonts w:asciiTheme="majorBidi" w:hAnsiTheme="majorBidi" w:cstheme="majorBidi"/>
          <w:b/>
          <w:color w:val="000000"/>
          <w:sz w:val="20"/>
        </w:rPr>
        <w:t>Name of Bidder</w:t>
      </w:r>
      <w:r w:rsidRPr="008B4A3E">
        <w:rPr>
          <w:rFonts w:asciiTheme="majorBidi" w:hAnsiTheme="majorBidi" w:cstheme="majorBidi"/>
          <w:color w:val="000000"/>
          <w:sz w:val="20"/>
        </w:rPr>
        <w:t xml:space="preserve"> _____________________________    </w:t>
      </w:r>
      <w:r w:rsidRPr="008B4A3E">
        <w:rPr>
          <w:rFonts w:asciiTheme="majorBidi" w:hAnsiTheme="majorBidi" w:cstheme="majorBidi"/>
          <w:b/>
          <w:bCs/>
          <w:color w:val="000000"/>
          <w:sz w:val="20"/>
        </w:rPr>
        <w:t>Business Name</w:t>
      </w:r>
      <w:r w:rsidRPr="008B4A3E">
        <w:rPr>
          <w:rFonts w:asciiTheme="majorBidi" w:hAnsiTheme="majorBidi" w:cstheme="majorBidi"/>
          <w:color w:val="000000"/>
          <w:sz w:val="20"/>
        </w:rPr>
        <w:t xml:space="preserve"> ________________________________________ </w:t>
      </w:r>
    </w:p>
    <w:p w14:paraId="3BED8F69" w14:textId="77777777" w:rsidR="00FC0A29" w:rsidRPr="0055764C" w:rsidRDefault="00FC0A29" w:rsidP="00FC0A29">
      <w:pPr>
        <w:ind w:right="-810"/>
        <w:rPr>
          <w:rFonts w:asciiTheme="majorBidi" w:hAnsiTheme="majorBidi" w:cstheme="majorBidi"/>
          <w:color w:val="000000"/>
          <w:sz w:val="32"/>
          <w:szCs w:val="36"/>
        </w:rPr>
      </w:pPr>
    </w:p>
    <w:p w14:paraId="23A384A4" w14:textId="77777777" w:rsidR="00FC0A29" w:rsidRPr="008B4A3E" w:rsidRDefault="00FC0A29" w:rsidP="00FC0A29">
      <w:pPr>
        <w:ind w:right="-810"/>
        <w:rPr>
          <w:rFonts w:asciiTheme="majorBidi" w:hAnsiTheme="majorBidi" w:cstheme="majorBidi"/>
          <w:color w:val="000000"/>
          <w:sz w:val="20"/>
        </w:rPr>
      </w:pPr>
      <w:r w:rsidRPr="008B4A3E">
        <w:rPr>
          <w:rFonts w:asciiTheme="majorBidi" w:hAnsiTheme="majorBidi" w:cstheme="majorBidi"/>
          <w:b/>
          <w:color w:val="000000"/>
          <w:sz w:val="20"/>
        </w:rPr>
        <w:t>Signature &amp; Stamp of Bidder_____</w:t>
      </w:r>
      <w:r w:rsidRPr="008B4A3E">
        <w:rPr>
          <w:rFonts w:asciiTheme="majorBidi" w:hAnsiTheme="majorBidi" w:cstheme="majorBidi"/>
          <w:color w:val="000000"/>
          <w:sz w:val="20"/>
        </w:rPr>
        <w:t>____________</w:t>
      </w:r>
    </w:p>
    <w:p w14:paraId="532444B8" w14:textId="77777777" w:rsidR="00FC0A29" w:rsidRPr="0055764C" w:rsidRDefault="00FC0A29" w:rsidP="00FC0A29">
      <w:pPr>
        <w:ind w:right="-1530"/>
        <w:rPr>
          <w:rFonts w:asciiTheme="majorBidi" w:hAnsiTheme="majorBidi" w:cstheme="majorBidi"/>
          <w:color w:val="000000"/>
          <w:sz w:val="32"/>
          <w:szCs w:val="36"/>
        </w:rPr>
      </w:pPr>
    </w:p>
    <w:p w14:paraId="66601CA0" w14:textId="77777777" w:rsidR="0055764C" w:rsidRDefault="00FC0A29" w:rsidP="00FC0A29">
      <w:pPr>
        <w:ind w:right="-180"/>
        <w:rPr>
          <w:rFonts w:asciiTheme="majorBidi" w:hAnsiTheme="majorBidi" w:cstheme="majorBidi"/>
          <w:b/>
          <w:color w:val="000000"/>
          <w:szCs w:val="24"/>
        </w:rPr>
      </w:pPr>
      <w:r w:rsidRPr="008B4A3E">
        <w:rPr>
          <w:rFonts w:asciiTheme="majorBidi" w:hAnsiTheme="majorBidi" w:cstheme="majorBidi"/>
          <w:b/>
          <w:color w:val="000000"/>
          <w:sz w:val="20"/>
        </w:rPr>
        <w:t xml:space="preserve">Date </w:t>
      </w:r>
      <w:r w:rsidRPr="008B4A3E">
        <w:rPr>
          <w:rFonts w:asciiTheme="majorBidi" w:hAnsiTheme="majorBidi" w:cstheme="majorBidi"/>
          <w:color w:val="000000"/>
          <w:sz w:val="20"/>
        </w:rPr>
        <w:t>____________________</w:t>
      </w:r>
      <w:r w:rsidRPr="008B4A3E">
        <w:rPr>
          <w:rFonts w:asciiTheme="majorBidi" w:hAnsiTheme="majorBidi" w:cstheme="majorBidi"/>
          <w:b/>
          <w:color w:val="000000"/>
          <w:szCs w:val="24"/>
        </w:rPr>
        <w:t>Contact Number of Bidder_____________________________</w:t>
      </w:r>
    </w:p>
    <w:p w14:paraId="316D2913" w14:textId="65436AAB" w:rsidR="00FC0A29" w:rsidRPr="008B4A3E" w:rsidRDefault="00FC0A29" w:rsidP="00FC0A29">
      <w:pPr>
        <w:ind w:right="-180"/>
        <w:rPr>
          <w:rFonts w:asciiTheme="majorBidi" w:hAnsiTheme="majorBidi" w:cstheme="majorBidi"/>
          <w:b/>
          <w:color w:val="000000"/>
          <w:szCs w:val="24"/>
        </w:rPr>
      </w:pPr>
      <w:r w:rsidRPr="008B4A3E">
        <w:rPr>
          <w:rFonts w:asciiTheme="majorBidi" w:hAnsiTheme="majorBidi" w:cstheme="majorBidi"/>
          <w:b/>
          <w:color w:val="000000"/>
          <w:szCs w:val="24"/>
        </w:rPr>
        <w:t xml:space="preserve">   </w:t>
      </w:r>
    </w:p>
    <w:p w14:paraId="43CD9CC3" w14:textId="77777777" w:rsidR="00FC0A29" w:rsidRPr="008B4A3E" w:rsidRDefault="00FC0A29" w:rsidP="00FC0A29">
      <w:pPr>
        <w:ind w:right="-180"/>
        <w:rPr>
          <w:rFonts w:asciiTheme="majorBidi" w:hAnsiTheme="majorBidi" w:cstheme="majorBidi"/>
          <w:b/>
          <w:color w:val="000000"/>
          <w:szCs w:val="24"/>
        </w:rPr>
      </w:pPr>
      <w:r w:rsidRPr="008B4A3E">
        <w:rPr>
          <w:rFonts w:asciiTheme="majorBidi" w:hAnsiTheme="majorBidi" w:cstheme="majorBidi"/>
          <w:b/>
          <w:color w:val="000000"/>
          <w:szCs w:val="24"/>
        </w:rPr>
        <w:t xml:space="preserve">                              </w:t>
      </w:r>
    </w:p>
    <w:p w14:paraId="70BCD318" w14:textId="777A4649" w:rsidR="00E80A21" w:rsidRPr="008B4A3E" w:rsidRDefault="00FC0A29" w:rsidP="00507A36">
      <w:pPr>
        <w:ind w:right="-180"/>
        <w:rPr>
          <w:rFonts w:asciiTheme="majorBidi" w:hAnsiTheme="majorBidi" w:cstheme="majorBidi"/>
          <w:b/>
          <w:color w:val="000000"/>
          <w:lang w:val="en-GB"/>
        </w:rPr>
      </w:pPr>
      <w:r w:rsidRPr="008B4A3E">
        <w:rPr>
          <w:rFonts w:asciiTheme="majorBidi" w:hAnsiTheme="majorBidi" w:cstheme="majorBidi"/>
          <w:b/>
          <w:color w:val="000000"/>
          <w:szCs w:val="24"/>
        </w:rPr>
        <w:t>Office Address of Bidder_____________________________________</w:t>
      </w:r>
      <w:r w:rsidRPr="008B4A3E">
        <w:rPr>
          <w:rFonts w:asciiTheme="majorBidi" w:hAnsiTheme="majorBidi" w:cstheme="majorBidi"/>
          <w:b/>
          <w:color w:val="000000"/>
          <w:lang w:val="en-GB"/>
        </w:rPr>
        <w:tab/>
      </w:r>
    </w:p>
    <w:sectPr w:rsidR="00E80A21" w:rsidRPr="008B4A3E" w:rsidSect="00157535">
      <w:headerReference w:type="default" r:id="rId8"/>
      <w:footerReference w:type="default" r:id="rId9"/>
      <w:pgSz w:w="15840" w:h="12240" w:orient="landscape"/>
      <w:pgMar w:top="540" w:right="810" w:bottom="1260" w:left="900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DFBFA6" w14:textId="77777777" w:rsidR="00F21E62" w:rsidRDefault="00F21E62">
      <w:r>
        <w:separator/>
      </w:r>
    </w:p>
  </w:endnote>
  <w:endnote w:type="continuationSeparator" w:id="0">
    <w:p w14:paraId="57ED5C49" w14:textId="77777777" w:rsidR="00F21E62" w:rsidRDefault="00F21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DA68B" w14:textId="2D9870B2" w:rsidR="008B4A3E" w:rsidRPr="00FF6DDC" w:rsidRDefault="008B4A3E" w:rsidP="002C6A88">
    <w:pPr>
      <w:jc w:val="both"/>
      <w:rPr>
        <w:rFonts w:asciiTheme="majorBidi" w:hAnsiTheme="majorBidi" w:cstheme="majorBidi"/>
        <w:sz w:val="18"/>
        <w:szCs w:val="18"/>
      </w:rPr>
    </w:pPr>
    <w:r w:rsidRPr="00FF6DDC">
      <w:rPr>
        <w:rFonts w:asciiTheme="majorBidi" w:hAnsiTheme="majorBidi" w:cstheme="majorBidi"/>
        <w:sz w:val="18"/>
        <w:szCs w:val="18"/>
      </w:rPr>
      <w:t xml:space="preserve">Please make sure that following documents are submitted (dully singed and stamped): 1) Price Schedule 2) Tenderer’s Relevant Experience 3) Tenderers Declaration (Signed/stamped) 4) Company Certificate of Registration 5) Copy of the valid TIN 6) Profile including copies of previous Purchased Orders/Contracts for relevant experiences provided in “Tenderer’s Relevant Experience Form).  </w:t>
    </w:r>
    <w:r w:rsidRPr="00FF6DDC">
      <w:rPr>
        <w:rFonts w:asciiTheme="majorBidi" w:hAnsiTheme="majorBidi" w:cstheme="majorBidi"/>
        <w:b/>
        <w:sz w:val="18"/>
        <w:szCs w:val="18"/>
      </w:rPr>
      <w:t xml:space="preserve">Bidder must provide its contact information like valid contact number and valid office </w:t>
    </w:r>
    <w:r w:rsidR="005D2468" w:rsidRPr="00FF6DDC">
      <w:rPr>
        <w:rFonts w:asciiTheme="majorBidi" w:hAnsiTheme="majorBidi" w:cstheme="majorBidi"/>
        <w:b/>
        <w:sz w:val="18"/>
        <w:szCs w:val="18"/>
      </w:rPr>
      <w:t>address;</w:t>
    </w:r>
    <w:r w:rsidRPr="00FF6DDC">
      <w:rPr>
        <w:rFonts w:asciiTheme="majorBidi" w:hAnsiTheme="majorBidi" w:cstheme="majorBidi"/>
        <w:b/>
        <w:sz w:val="18"/>
        <w:szCs w:val="18"/>
      </w:rPr>
      <w:t xml:space="preserve"> non-provision of contact information may have serious impact on evaluation of your bids.</w:t>
    </w:r>
    <w:r w:rsidRPr="00FF6DDC">
      <w:rPr>
        <w:rFonts w:asciiTheme="majorBidi" w:hAnsiTheme="majorBidi" w:cstheme="majorBidi"/>
        <w:sz w:val="18"/>
        <w:szCs w:val="18"/>
      </w:rPr>
      <w:t xml:space="preserve"> </w:t>
    </w:r>
  </w:p>
  <w:p w14:paraId="319AF5D1" w14:textId="77777777" w:rsidR="008B4A3E" w:rsidRPr="00FF6DDC" w:rsidRDefault="008B4A3E" w:rsidP="00103B5B">
    <w:pPr>
      <w:jc w:val="both"/>
      <w:rPr>
        <w:rFonts w:asciiTheme="majorBidi" w:hAnsiTheme="majorBidi" w:cstheme="majorBidi"/>
        <w:sz w:val="18"/>
        <w:szCs w:val="18"/>
      </w:rPr>
    </w:pPr>
  </w:p>
  <w:p w14:paraId="20D52C2B" w14:textId="77777777" w:rsidR="008B4A3E" w:rsidRPr="00FF6DDC" w:rsidRDefault="008B4A3E" w:rsidP="00103B5B">
    <w:pPr>
      <w:pStyle w:val="Footer"/>
      <w:rPr>
        <w:rFonts w:asciiTheme="majorBidi" w:hAnsiTheme="majorBidi" w:cstheme="majorBidi"/>
        <w:b/>
        <w:i/>
        <w:sz w:val="18"/>
        <w:szCs w:val="18"/>
      </w:rPr>
    </w:pPr>
    <w:r w:rsidRPr="00FF6DDC">
      <w:rPr>
        <w:rFonts w:asciiTheme="majorBidi" w:hAnsiTheme="majorBidi" w:cstheme="majorBidi"/>
        <w:b/>
        <w:i/>
        <w:sz w:val="18"/>
        <w:szCs w:val="18"/>
      </w:rPr>
      <w:t>Please note that previous experience is one of criteria for bid evaluation therefore non-submission may have impact on evaluation.</w:t>
    </w:r>
  </w:p>
  <w:p w14:paraId="2D0C2DE9" w14:textId="77777777" w:rsidR="008B4A3E" w:rsidRPr="00FF6DDC" w:rsidRDefault="008B4A3E" w:rsidP="00103B5B">
    <w:pPr>
      <w:pStyle w:val="Footer"/>
      <w:rPr>
        <w:rFonts w:asciiTheme="majorBidi" w:hAnsiTheme="majorBidi" w:cstheme="majorBidi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7D34A3" w14:textId="77777777" w:rsidR="00F21E62" w:rsidRDefault="00F21E62">
      <w:r>
        <w:separator/>
      </w:r>
    </w:p>
  </w:footnote>
  <w:footnote w:type="continuationSeparator" w:id="0">
    <w:p w14:paraId="008AA19D" w14:textId="77777777" w:rsidR="00F21E62" w:rsidRDefault="00F21E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508B4" w14:textId="420DFA31" w:rsidR="005D2468" w:rsidRDefault="006D7B0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74F4F23" wp14:editId="6EBFCE69">
          <wp:simplePos x="0" y="0"/>
          <wp:positionH relativeFrom="column">
            <wp:posOffset>-158750</wp:posOffset>
          </wp:positionH>
          <wp:positionV relativeFrom="paragraph">
            <wp:posOffset>-253365</wp:posOffset>
          </wp:positionV>
          <wp:extent cx="692702" cy="679450"/>
          <wp:effectExtent l="0" t="0" r="0" b="6350"/>
          <wp:wrapNone/>
          <wp:docPr id="38378785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702" cy="67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60F5F89B" wp14:editId="3AEB4152">
          <wp:simplePos x="0" y="0"/>
          <wp:positionH relativeFrom="margin">
            <wp:posOffset>7613650</wp:posOffset>
          </wp:positionH>
          <wp:positionV relativeFrom="paragraph">
            <wp:posOffset>-267335</wp:posOffset>
          </wp:positionV>
          <wp:extent cx="1576705" cy="539115"/>
          <wp:effectExtent l="0" t="0" r="4445" b="0"/>
          <wp:wrapNone/>
          <wp:docPr id="136428708" name="Picture 2" descr="Malteser_Logo_Word_Far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Malteser_Logo_Word_Farbe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6705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4458D1"/>
    <w:multiLevelType w:val="singleLevel"/>
    <w:tmpl w:val="377AC736"/>
    <w:lvl w:ilvl="0">
      <w:start w:val="1"/>
      <w:numFmt w:val="bullet"/>
      <w:pStyle w:val="bu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78774B3E"/>
    <w:multiLevelType w:val="hybridMultilevel"/>
    <w:tmpl w:val="77AEF1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834039">
    <w:abstractNumId w:val="0"/>
  </w:num>
  <w:num w:numId="2" w16cid:durableId="138748839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138"/>
    <w:rsid w:val="00011319"/>
    <w:rsid w:val="00012832"/>
    <w:rsid w:val="000144F1"/>
    <w:rsid w:val="00035F82"/>
    <w:rsid w:val="00037E14"/>
    <w:rsid w:val="000506D1"/>
    <w:rsid w:val="00050EEA"/>
    <w:rsid w:val="0005156A"/>
    <w:rsid w:val="00071267"/>
    <w:rsid w:val="00071799"/>
    <w:rsid w:val="000804AE"/>
    <w:rsid w:val="000814CB"/>
    <w:rsid w:val="000841B4"/>
    <w:rsid w:val="00091922"/>
    <w:rsid w:val="000961D5"/>
    <w:rsid w:val="000A4B9E"/>
    <w:rsid w:val="000B2046"/>
    <w:rsid w:val="000B2DB3"/>
    <w:rsid w:val="000C2006"/>
    <w:rsid w:val="000C3587"/>
    <w:rsid w:val="000C47B2"/>
    <w:rsid w:val="000C631D"/>
    <w:rsid w:val="000D5285"/>
    <w:rsid w:val="000D544E"/>
    <w:rsid w:val="000F3EBD"/>
    <w:rsid w:val="000F4E6C"/>
    <w:rsid w:val="000F5268"/>
    <w:rsid w:val="0010386C"/>
    <w:rsid w:val="00103B5B"/>
    <w:rsid w:val="001115B0"/>
    <w:rsid w:val="00114D2B"/>
    <w:rsid w:val="001165AF"/>
    <w:rsid w:val="00120AFB"/>
    <w:rsid w:val="001217BC"/>
    <w:rsid w:val="0013681E"/>
    <w:rsid w:val="001415B0"/>
    <w:rsid w:val="00142427"/>
    <w:rsid w:val="00150403"/>
    <w:rsid w:val="00151B28"/>
    <w:rsid w:val="00155DAF"/>
    <w:rsid w:val="00157535"/>
    <w:rsid w:val="00161CE3"/>
    <w:rsid w:val="00163272"/>
    <w:rsid w:val="00164CD8"/>
    <w:rsid w:val="00167C7A"/>
    <w:rsid w:val="001702BB"/>
    <w:rsid w:val="00174DE4"/>
    <w:rsid w:val="00180716"/>
    <w:rsid w:val="00186532"/>
    <w:rsid w:val="00190F1A"/>
    <w:rsid w:val="0019100C"/>
    <w:rsid w:val="00192D4D"/>
    <w:rsid w:val="00196138"/>
    <w:rsid w:val="001A01CC"/>
    <w:rsid w:val="001A3DA9"/>
    <w:rsid w:val="001A4FF1"/>
    <w:rsid w:val="001B1809"/>
    <w:rsid w:val="001C3B26"/>
    <w:rsid w:val="001C7C91"/>
    <w:rsid w:val="001D0F3F"/>
    <w:rsid w:val="001D47E4"/>
    <w:rsid w:val="001D6F99"/>
    <w:rsid w:val="001E137F"/>
    <w:rsid w:val="001F222D"/>
    <w:rsid w:val="001F2CD7"/>
    <w:rsid w:val="00210E7B"/>
    <w:rsid w:val="00211290"/>
    <w:rsid w:val="002140AA"/>
    <w:rsid w:val="00215F82"/>
    <w:rsid w:val="00226196"/>
    <w:rsid w:val="002336A8"/>
    <w:rsid w:val="00244E65"/>
    <w:rsid w:val="00245485"/>
    <w:rsid w:val="00261DCA"/>
    <w:rsid w:val="00262936"/>
    <w:rsid w:val="002675CC"/>
    <w:rsid w:val="00267E12"/>
    <w:rsid w:val="00273A58"/>
    <w:rsid w:val="00273BC6"/>
    <w:rsid w:val="0027797A"/>
    <w:rsid w:val="00280A45"/>
    <w:rsid w:val="0029015E"/>
    <w:rsid w:val="002A03A7"/>
    <w:rsid w:val="002A385D"/>
    <w:rsid w:val="002A6522"/>
    <w:rsid w:val="002B4223"/>
    <w:rsid w:val="002B688F"/>
    <w:rsid w:val="002C178D"/>
    <w:rsid w:val="002C1F04"/>
    <w:rsid w:val="002C5D85"/>
    <w:rsid w:val="002C6A88"/>
    <w:rsid w:val="002E067F"/>
    <w:rsid w:val="002E6389"/>
    <w:rsid w:val="002F25D7"/>
    <w:rsid w:val="00301CDD"/>
    <w:rsid w:val="00302929"/>
    <w:rsid w:val="00310F38"/>
    <w:rsid w:val="00311E5F"/>
    <w:rsid w:val="003256D9"/>
    <w:rsid w:val="003304AE"/>
    <w:rsid w:val="00342CA1"/>
    <w:rsid w:val="00346190"/>
    <w:rsid w:val="003467A1"/>
    <w:rsid w:val="00363392"/>
    <w:rsid w:val="00375E4D"/>
    <w:rsid w:val="00390CB7"/>
    <w:rsid w:val="00391509"/>
    <w:rsid w:val="003A04C5"/>
    <w:rsid w:val="003B524C"/>
    <w:rsid w:val="003D02AA"/>
    <w:rsid w:val="003D4B5F"/>
    <w:rsid w:val="003D6604"/>
    <w:rsid w:val="003D776E"/>
    <w:rsid w:val="003F5E1F"/>
    <w:rsid w:val="00402F08"/>
    <w:rsid w:val="004113F9"/>
    <w:rsid w:val="004227E9"/>
    <w:rsid w:val="00422FB8"/>
    <w:rsid w:val="00450600"/>
    <w:rsid w:val="00457C6B"/>
    <w:rsid w:val="00464097"/>
    <w:rsid w:val="00476BB9"/>
    <w:rsid w:val="00480B48"/>
    <w:rsid w:val="004904BE"/>
    <w:rsid w:val="00490ED5"/>
    <w:rsid w:val="004933DC"/>
    <w:rsid w:val="004A3EC3"/>
    <w:rsid w:val="004B235A"/>
    <w:rsid w:val="004B3777"/>
    <w:rsid w:val="004B50D4"/>
    <w:rsid w:val="004E6638"/>
    <w:rsid w:val="004F1B52"/>
    <w:rsid w:val="004F3561"/>
    <w:rsid w:val="004F3B29"/>
    <w:rsid w:val="004F55D4"/>
    <w:rsid w:val="00503B95"/>
    <w:rsid w:val="00507A36"/>
    <w:rsid w:val="00511D32"/>
    <w:rsid w:val="00514269"/>
    <w:rsid w:val="00533E45"/>
    <w:rsid w:val="005405D9"/>
    <w:rsid w:val="00542F90"/>
    <w:rsid w:val="005436C0"/>
    <w:rsid w:val="0054799D"/>
    <w:rsid w:val="00554794"/>
    <w:rsid w:val="005571F6"/>
    <w:rsid w:val="0055724A"/>
    <w:rsid w:val="0055764C"/>
    <w:rsid w:val="00562D7E"/>
    <w:rsid w:val="00564A65"/>
    <w:rsid w:val="00567647"/>
    <w:rsid w:val="005B40ED"/>
    <w:rsid w:val="005C625E"/>
    <w:rsid w:val="005D07AD"/>
    <w:rsid w:val="005D2468"/>
    <w:rsid w:val="005D2D21"/>
    <w:rsid w:val="005D34A5"/>
    <w:rsid w:val="005D3717"/>
    <w:rsid w:val="005D3808"/>
    <w:rsid w:val="005E4B25"/>
    <w:rsid w:val="005E5AAD"/>
    <w:rsid w:val="00600017"/>
    <w:rsid w:val="006020E6"/>
    <w:rsid w:val="0060664D"/>
    <w:rsid w:val="00606DB3"/>
    <w:rsid w:val="0061332C"/>
    <w:rsid w:val="00626AEF"/>
    <w:rsid w:val="006314ED"/>
    <w:rsid w:val="00631581"/>
    <w:rsid w:val="00631A6B"/>
    <w:rsid w:val="00633432"/>
    <w:rsid w:val="00640CA5"/>
    <w:rsid w:val="0065567A"/>
    <w:rsid w:val="0065576F"/>
    <w:rsid w:val="00670223"/>
    <w:rsid w:val="00686D7D"/>
    <w:rsid w:val="006978C5"/>
    <w:rsid w:val="006A0203"/>
    <w:rsid w:val="006A09E6"/>
    <w:rsid w:val="006A4F92"/>
    <w:rsid w:val="006C00E5"/>
    <w:rsid w:val="006C3FB5"/>
    <w:rsid w:val="006D0282"/>
    <w:rsid w:val="006D5378"/>
    <w:rsid w:val="006D7B01"/>
    <w:rsid w:val="006E7CB5"/>
    <w:rsid w:val="006F1497"/>
    <w:rsid w:val="0071052B"/>
    <w:rsid w:val="00712E19"/>
    <w:rsid w:val="0071327E"/>
    <w:rsid w:val="00724485"/>
    <w:rsid w:val="0073626E"/>
    <w:rsid w:val="00744ADC"/>
    <w:rsid w:val="00761127"/>
    <w:rsid w:val="007703C0"/>
    <w:rsid w:val="00772B9E"/>
    <w:rsid w:val="00776DA9"/>
    <w:rsid w:val="007819CE"/>
    <w:rsid w:val="007A7ED0"/>
    <w:rsid w:val="007B150D"/>
    <w:rsid w:val="007B2368"/>
    <w:rsid w:val="007B7D5F"/>
    <w:rsid w:val="007C442D"/>
    <w:rsid w:val="007D17B9"/>
    <w:rsid w:val="007D1EB5"/>
    <w:rsid w:val="007E1A19"/>
    <w:rsid w:val="007E2EE8"/>
    <w:rsid w:val="007E316D"/>
    <w:rsid w:val="007E4CA9"/>
    <w:rsid w:val="0080143A"/>
    <w:rsid w:val="008051B5"/>
    <w:rsid w:val="008305F0"/>
    <w:rsid w:val="008359B7"/>
    <w:rsid w:val="00852E91"/>
    <w:rsid w:val="00860E07"/>
    <w:rsid w:val="0087056E"/>
    <w:rsid w:val="00874724"/>
    <w:rsid w:val="00880C1B"/>
    <w:rsid w:val="00882FF9"/>
    <w:rsid w:val="008839ED"/>
    <w:rsid w:val="008A0002"/>
    <w:rsid w:val="008A2F37"/>
    <w:rsid w:val="008B4A3E"/>
    <w:rsid w:val="008D26C7"/>
    <w:rsid w:val="008D38F9"/>
    <w:rsid w:val="008D56B8"/>
    <w:rsid w:val="008D5875"/>
    <w:rsid w:val="008E2B00"/>
    <w:rsid w:val="008E4CE4"/>
    <w:rsid w:val="0090585B"/>
    <w:rsid w:val="00906D28"/>
    <w:rsid w:val="0091532E"/>
    <w:rsid w:val="00936D6F"/>
    <w:rsid w:val="00942688"/>
    <w:rsid w:val="00947B37"/>
    <w:rsid w:val="009655E2"/>
    <w:rsid w:val="00984017"/>
    <w:rsid w:val="009A7FAB"/>
    <w:rsid w:val="009B72B7"/>
    <w:rsid w:val="009B72EE"/>
    <w:rsid w:val="009C49B4"/>
    <w:rsid w:val="009C540B"/>
    <w:rsid w:val="009C64C1"/>
    <w:rsid w:val="009D182F"/>
    <w:rsid w:val="009D34DD"/>
    <w:rsid w:val="009D4D93"/>
    <w:rsid w:val="009E2C44"/>
    <w:rsid w:val="009E5A4F"/>
    <w:rsid w:val="009E6127"/>
    <w:rsid w:val="009F22B2"/>
    <w:rsid w:val="009F42F8"/>
    <w:rsid w:val="009F6053"/>
    <w:rsid w:val="009F655C"/>
    <w:rsid w:val="00A07198"/>
    <w:rsid w:val="00A35D4C"/>
    <w:rsid w:val="00A4063D"/>
    <w:rsid w:val="00A4373D"/>
    <w:rsid w:val="00A4650B"/>
    <w:rsid w:val="00A50B7D"/>
    <w:rsid w:val="00A52649"/>
    <w:rsid w:val="00A645DC"/>
    <w:rsid w:val="00A65CBD"/>
    <w:rsid w:val="00A720DB"/>
    <w:rsid w:val="00A93BED"/>
    <w:rsid w:val="00AB653C"/>
    <w:rsid w:val="00AB6573"/>
    <w:rsid w:val="00AC1C1E"/>
    <w:rsid w:val="00AC514E"/>
    <w:rsid w:val="00AD1A6B"/>
    <w:rsid w:val="00AE5F38"/>
    <w:rsid w:val="00AF63CD"/>
    <w:rsid w:val="00B027A1"/>
    <w:rsid w:val="00B02C71"/>
    <w:rsid w:val="00B0593C"/>
    <w:rsid w:val="00B1306F"/>
    <w:rsid w:val="00B21848"/>
    <w:rsid w:val="00B34DB8"/>
    <w:rsid w:val="00B373D8"/>
    <w:rsid w:val="00B37DFE"/>
    <w:rsid w:val="00B5685C"/>
    <w:rsid w:val="00B62209"/>
    <w:rsid w:val="00B628E1"/>
    <w:rsid w:val="00B62A28"/>
    <w:rsid w:val="00B70157"/>
    <w:rsid w:val="00B81B75"/>
    <w:rsid w:val="00B83734"/>
    <w:rsid w:val="00B8404B"/>
    <w:rsid w:val="00B86EAB"/>
    <w:rsid w:val="00B9321E"/>
    <w:rsid w:val="00BA037C"/>
    <w:rsid w:val="00BB1568"/>
    <w:rsid w:val="00BB28E5"/>
    <w:rsid w:val="00BC47F3"/>
    <w:rsid w:val="00BE2AE0"/>
    <w:rsid w:val="00BE5670"/>
    <w:rsid w:val="00BE77CE"/>
    <w:rsid w:val="00BF4730"/>
    <w:rsid w:val="00C003E0"/>
    <w:rsid w:val="00C041D9"/>
    <w:rsid w:val="00C07B5A"/>
    <w:rsid w:val="00C07B9B"/>
    <w:rsid w:val="00C1217A"/>
    <w:rsid w:val="00C159BC"/>
    <w:rsid w:val="00C15FB2"/>
    <w:rsid w:val="00C17651"/>
    <w:rsid w:val="00C234D3"/>
    <w:rsid w:val="00C24105"/>
    <w:rsid w:val="00C338EB"/>
    <w:rsid w:val="00C364F2"/>
    <w:rsid w:val="00C4047B"/>
    <w:rsid w:val="00C550DB"/>
    <w:rsid w:val="00C75E25"/>
    <w:rsid w:val="00C8388F"/>
    <w:rsid w:val="00C8607B"/>
    <w:rsid w:val="00C90B2A"/>
    <w:rsid w:val="00C92EBC"/>
    <w:rsid w:val="00C931F1"/>
    <w:rsid w:val="00C96254"/>
    <w:rsid w:val="00CA61B8"/>
    <w:rsid w:val="00CB16D9"/>
    <w:rsid w:val="00CB4B51"/>
    <w:rsid w:val="00CB5D6F"/>
    <w:rsid w:val="00CC3C33"/>
    <w:rsid w:val="00CC5992"/>
    <w:rsid w:val="00CD3171"/>
    <w:rsid w:val="00CD7538"/>
    <w:rsid w:val="00CF3929"/>
    <w:rsid w:val="00CF5E08"/>
    <w:rsid w:val="00CF7BF5"/>
    <w:rsid w:val="00D00DCF"/>
    <w:rsid w:val="00D05988"/>
    <w:rsid w:val="00D21AFE"/>
    <w:rsid w:val="00D241F4"/>
    <w:rsid w:val="00D30AD5"/>
    <w:rsid w:val="00D31C0D"/>
    <w:rsid w:val="00D36328"/>
    <w:rsid w:val="00D4093D"/>
    <w:rsid w:val="00D43AB2"/>
    <w:rsid w:val="00D45A2E"/>
    <w:rsid w:val="00D5136D"/>
    <w:rsid w:val="00D6259E"/>
    <w:rsid w:val="00D64F8F"/>
    <w:rsid w:val="00D76BA7"/>
    <w:rsid w:val="00D85EAB"/>
    <w:rsid w:val="00D9059E"/>
    <w:rsid w:val="00D94355"/>
    <w:rsid w:val="00D94E7D"/>
    <w:rsid w:val="00DA5788"/>
    <w:rsid w:val="00DB0DB0"/>
    <w:rsid w:val="00DB7DB5"/>
    <w:rsid w:val="00DC0794"/>
    <w:rsid w:val="00DC578F"/>
    <w:rsid w:val="00DC57F4"/>
    <w:rsid w:val="00DC7472"/>
    <w:rsid w:val="00DD16B8"/>
    <w:rsid w:val="00DD41B1"/>
    <w:rsid w:val="00DD4A6B"/>
    <w:rsid w:val="00E0544C"/>
    <w:rsid w:val="00E05E61"/>
    <w:rsid w:val="00E16C4C"/>
    <w:rsid w:val="00E22075"/>
    <w:rsid w:val="00E27B24"/>
    <w:rsid w:val="00E316E4"/>
    <w:rsid w:val="00E3753A"/>
    <w:rsid w:val="00E46782"/>
    <w:rsid w:val="00E568CF"/>
    <w:rsid w:val="00E57EDA"/>
    <w:rsid w:val="00E617E5"/>
    <w:rsid w:val="00E6684C"/>
    <w:rsid w:val="00E728EB"/>
    <w:rsid w:val="00E8021B"/>
    <w:rsid w:val="00E80A21"/>
    <w:rsid w:val="00E81F3F"/>
    <w:rsid w:val="00E82766"/>
    <w:rsid w:val="00E82F50"/>
    <w:rsid w:val="00E83A70"/>
    <w:rsid w:val="00E85DF0"/>
    <w:rsid w:val="00E86C6A"/>
    <w:rsid w:val="00EA49D7"/>
    <w:rsid w:val="00EB1A0D"/>
    <w:rsid w:val="00EC114C"/>
    <w:rsid w:val="00ED4338"/>
    <w:rsid w:val="00ED43D2"/>
    <w:rsid w:val="00ED44FB"/>
    <w:rsid w:val="00ED5F71"/>
    <w:rsid w:val="00ED680A"/>
    <w:rsid w:val="00EE06E5"/>
    <w:rsid w:val="00EF1328"/>
    <w:rsid w:val="00EF3B7E"/>
    <w:rsid w:val="00EF559F"/>
    <w:rsid w:val="00EF7457"/>
    <w:rsid w:val="00EF7B84"/>
    <w:rsid w:val="00EF7C44"/>
    <w:rsid w:val="00F00BEC"/>
    <w:rsid w:val="00F06D01"/>
    <w:rsid w:val="00F21E62"/>
    <w:rsid w:val="00F339F2"/>
    <w:rsid w:val="00F5343F"/>
    <w:rsid w:val="00F62A73"/>
    <w:rsid w:val="00F70618"/>
    <w:rsid w:val="00F851D8"/>
    <w:rsid w:val="00F96632"/>
    <w:rsid w:val="00FA362D"/>
    <w:rsid w:val="00FB576E"/>
    <w:rsid w:val="00FC0A29"/>
    <w:rsid w:val="00FD6988"/>
    <w:rsid w:val="00FE11F0"/>
    <w:rsid w:val="00FE5453"/>
    <w:rsid w:val="00FF014A"/>
    <w:rsid w:val="00FF1520"/>
    <w:rsid w:val="00FF6C72"/>
    <w:rsid w:val="00FF6DDC"/>
    <w:rsid w:val="00FF7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D9C3F35"/>
  <w15:docId w15:val="{CFD102A7-C3C2-4C91-BFFF-A01BD3D59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6138"/>
    <w:rPr>
      <w:sz w:val="22"/>
      <w:szCs w:val="22"/>
    </w:rPr>
  </w:style>
  <w:style w:type="paragraph" w:styleId="Heading1">
    <w:name w:val="heading 1"/>
    <w:basedOn w:val="Normal"/>
    <w:link w:val="Heading1Char"/>
    <w:qFormat/>
    <w:rsid w:val="00DA578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nhideWhenUsed/>
    <w:qFormat/>
    <w:rsid w:val="00151B2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196138"/>
    <w:pPr>
      <w:spacing w:before="120" w:after="120"/>
      <w:jc w:val="center"/>
    </w:pPr>
    <w:rPr>
      <w:rFonts w:ascii="Arial" w:hAnsi="Arial"/>
      <w:b/>
      <w:sz w:val="28"/>
      <w:szCs w:val="20"/>
      <w:lang w:val="fr-BE"/>
    </w:rPr>
  </w:style>
  <w:style w:type="character" w:customStyle="1" w:styleId="TitleChar">
    <w:name w:val="Title Char"/>
    <w:link w:val="Title"/>
    <w:uiPriority w:val="10"/>
    <w:rsid w:val="0085630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rsid w:val="00F7061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5630E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5630E"/>
    <w:rPr>
      <w:sz w:val="22"/>
      <w:szCs w:val="22"/>
    </w:rPr>
  </w:style>
  <w:style w:type="paragraph" w:styleId="BalloonText">
    <w:name w:val="Balloon Text"/>
    <w:basedOn w:val="Normal"/>
    <w:link w:val="BalloonTextChar"/>
    <w:rsid w:val="00EF13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F1328"/>
    <w:rPr>
      <w:rFonts w:ascii="Tahoma" w:hAnsi="Tahoma" w:cs="Tahoma"/>
      <w:sz w:val="16"/>
      <w:szCs w:val="16"/>
    </w:rPr>
  </w:style>
  <w:style w:type="paragraph" w:customStyle="1" w:styleId="SectionVHeader">
    <w:name w:val="Section V. Header"/>
    <w:basedOn w:val="Normal"/>
    <w:rsid w:val="002B4223"/>
    <w:pPr>
      <w:jc w:val="center"/>
    </w:pPr>
    <w:rPr>
      <w:b/>
      <w:sz w:val="36"/>
      <w:szCs w:val="20"/>
    </w:rPr>
  </w:style>
  <w:style w:type="paragraph" w:customStyle="1" w:styleId="bul">
    <w:name w:val="bul"/>
    <w:basedOn w:val="Normal"/>
    <w:rsid w:val="002B4223"/>
    <w:pPr>
      <w:numPr>
        <w:numId w:val="1"/>
      </w:numPr>
    </w:pPr>
    <w:rPr>
      <w:spacing w:val="-4"/>
      <w:sz w:val="20"/>
      <w:szCs w:val="20"/>
      <w:lang w:val="en-GB"/>
    </w:rPr>
  </w:style>
  <w:style w:type="character" w:styleId="CommentReference">
    <w:name w:val="annotation reference"/>
    <w:rsid w:val="00B628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B628E1"/>
    <w:rPr>
      <w:sz w:val="20"/>
      <w:szCs w:val="20"/>
    </w:rPr>
  </w:style>
  <w:style w:type="character" w:customStyle="1" w:styleId="CommentTextChar">
    <w:name w:val="Comment Text Char"/>
    <w:link w:val="CommentText"/>
    <w:rsid w:val="00B628E1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628E1"/>
    <w:rPr>
      <w:b/>
      <w:bCs/>
    </w:rPr>
  </w:style>
  <w:style w:type="character" w:customStyle="1" w:styleId="CommentSubjectChar">
    <w:name w:val="Comment Subject Char"/>
    <w:link w:val="CommentSubject"/>
    <w:rsid w:val="00B628E1"/>
    <w:rPr>
      <w:b/>
      <w:bCs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DA5788"/>
    <w:rPr>
      <w:b/>
      <w:bCs/>
      <w:kern w:val="36"/>
      <w:sz w:val="48"/>
      <w:szCs w:val="48"/>
    </w:rPr>
  </w:style>
  <w:style w:type="table" w:styleId="TableGrid">
    <w:name w:val="Table Grid"/>
    <w:basedOn w:val="TableNormal"/>
    <w:rsid w:val="00FF7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151B28"/>
    <w:rPr>
      <w:rFonts w:ascii="Cambria" w:hAnsi="Cambria"/>
      <w:b/>
      <w:bCs/>
      <w:i/>
      <w:iCs/>
      <w:sz w:val="28"/>
      <w:szCs w:val="28"/>
    </w:rPr>
  </w:style>
  <w:style w:type="character" w:styleId="Hyperlink">
    <w:name w:val="Hyperlink"/>
    <w:uiPriority w:val="99"/>
    <w:rsid w:val="00151B28"/>
    <w:rPr>
      <w:color w:val="0000FF"/>
      <w:u w:val="single"/>
    </w:rPr>
  </w:style>
  <w:style w:type="paragraph" w:styleId="BodyText">
    <w:name w:val="Body Text"/>
    <w:basedOn w:val="Normal"/>
    <w:link w:val="BodyTextChar"/>
    <w:rsid w:val="00151B28"/>
    <w:pPr>
      <w:jc w:val="both"/>
    </w:pPr>
  </w:style>
  <w:style w:type="character" w:customStyle="1" w:styleId="BodyTextChar">
    <w:name w:val="Body Text Char"/>
    <w:basedOn w:val="DefaultParagraphFont"/>
    <w:link w:val="BodyText"/>
    <w:rsid w:val="00151B28"/>
    <w:rPr>
      <w:sz w:val="22"/>
      <w:szCs w:val="22"/>
    </w:rPr>
  </w:style>
  <w:style w:type="paragraph" w:styleId="ListParagraph">
    <w:name w:val="List Paragraph"/>
    <w:aliases w:val="Numbered Paragraph,Main numbered paragraph,References,Numbered List Paragraph,123 List Paragraph,Bullets,List Paragraph (numbered (a)),List Paragraph nowy,Liste 1,List_Paragraph,Multilevel para_II,List Paragraph1,Bullet paras,Heading 1.1"/>
    <w:basedOn w:val="Normal"/>
    <w:link w:val="ListParagraphChar"/>
    <w:uiPriority w:val="34"/>
    <w:qFormat/>
    <w:rsid w:val="00151B28"/>
    <w:pPr>
      <w:spacing w:after="200" w:line="276" w:lineRule="auto"/>
      <w:ind w:left="720"/>
      <w:contextualSpacing/>
    </w:pPr>
    <w:rPr>
      <w:rFonts w:ascii="Calibri" w:eastAsia="Calibri" w:hAnsi="Calibri" w:cs="Arial"/>
    </w:rPr>
  </w:style>
  <w:style w:type="character" w:customStyle="1" w:styleId="ListParagraphChar">
    <w:name w:val="List Paragraph Char"/>
    <w:aliases w:val="Numbered Paragraph Char,Main numbered paragraph Char,References Char,Numbered List Paragraph Char,123 List Paragraph Char,Bullets Char,List Paragraph (numbered (a)) Char,List Paragraph nowy Char,Liste 1 Char,List_Paragraph Char"/>
    <w:link w:val="ListParagraph"/>
    <w:uiPriority w:val="34"/>
    <w:qFormat/>
    <w:locked/>
    <w:rsid w:val="00151B28"/>
    <w:rPr>
      <w:rFonts w:ascii="Calibri" w:eastAsia="Calibri" w:hAnsi="Calibri" w:cs="Arial"/>
      <w:sz w:val="22"/>
      <w:szCs w:val="22"/>
    </w:rPr>
  </w:style>
  <w:style w:type="paragraph" w:customStyle="1" w:styleId="ecxmsonormal">
    <w:name w:val="ecxmsonormal"/>
    <w:basedOn w:val="Normal"/>
    <w:rsid w:val="00151B28"/>
    <w:pPr>
      <w:spacing w:after="324"/>
    </w:pPr>
    <w:rPr>
      <w:sz w:val="24"/>
      <w:szCs w:val="24"/>
    </w:rPr>
  </w:style>
  <w:style w:type="paragraph" w:styleId="NoSpacing">
    <w:name w:val="No Spacing"/>
    <w:uiPriority w:val="1"/>
    <w:qFormat/>
    <w:rsid w:val="00151B28"/>
    <w:rPr>
      <w:rFonts w:ascii="Calibri" w:eastAsia="Calibri" w:hAnsi="Calibri" w:cs="Arial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51B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51B28"/>
    <w:rPr>
      <w:rFonts w:ascii="Courier New" w:hAnsi="Courier New"/>
    </w:rPr>
  </w:style>
  <w:style w:type="paragraph" w:customStyle="1" w:styleId="Default">
    <w:name w:val="Default"/>
    <w:rsid w:val="00151B28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IE"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8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BB70FE-EEB1-4DDF-ADC0-C49224A40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12:</vt:lpstr>
    </vt:vector>
  </TitlesOfParts>
  <Company>Concern Worldwide</Company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12:</dc:title>
  <dc:subject/>
  <dc:creator>donal.darcy</dc:creator>
  <cp:keywords/>
  <dc:description/>
  <cp:lastModifiedBy>Habib Rahmani</cp:lastModifiedBy>
  <cp:revision>178</cp:revision>
  <cp:lastPrinted>2014-03-20T05:37:00Z</cp:lastPrinted>
  <dcterms:created xsi:type="dcterms:W3CDTF">2022-04-10T18:58:00Z</dcterms:created>
  <dcterms:modified xsi:type="dcterms:W3CDTF">2026-01-19T07:38:00Z</dcterms:modified>
</cp:coreProperties>
</file>